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DC" w:rsidRPr="00E22E5C" w:rsidRDefault="001E5EDC" w:rsidP="001E5EDC">
      <w:pPr>
        <w:rPr>
          <w:sz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547051" w:rsidRPr="00E22E5C" w:rsidRDefault="00547051" w:rsidP="001E5EDC">
      <w:pPr>
        <w:rPr>
          <w:sz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1E5EDC" w:rsidRPr="00E22E5C" w:rsidRDefault="001E5EDC" w:rsidP="001E5EDC">
      <w:pPr>
        <w:rPr>
          <w:sz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D84F47" w:rsidRPr="004F5405" w:rsidRDefault="00D84F47" w:rsidP="00D84F47">
      <w:pPr>
        <w:tabs>
          <w:tab w:val="left" w:pos="993"/>
          <w:tab w:val="left" w:pos="6521"/>
        </w:tabs>
        <w:jc w:val="center"/>
        <w:rPr>
          <w:rFonts w:ascii="CG Times" w:hAnsi="CG Times"/>
          <w:b/>
          <w:bCs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b/>
          <w:bCs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Le Centre Départemental pour Déficients Sensoriels de Rodez (Aveyron)</w:t>
      </w:r>
    </w:p>
    <w:p w:rsidR="00547051" w:rsidRPr="004F5405" w:rsidRDefault="00547051" w:rsidP="00D84F47">
      <w:pPr>
        <w:tabs>
          <w:tab w:val="left" w:pos="993"/>
          <w:tab w:val="left" w:pos="6521"/>
        </w:tabs>
        <w:jc w:val="center"/>
        <w:rPr>
          <w:rFonts w:ascii="CG Times" w:hAnsi="CG Times"/>
          <w:sz w:val="22"/>
          <w:szCs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D84F47" w:rsidRPr="00E22E5C" w:rsidRDefault="00D84F47" w:rsidP="00D84F47">
      <w:pPr>
        <w:tabs>
          <w:tab w:val="left" w:pos="993"/>
          <w:tab w:val="left" w:pos="6521"/>
        </w:tabs>
        <w:jc w:val="center"/>
        <w:rPr>
          <w:rFonts w:ascii="CG Times" w:hAnsi="CG Times"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E22E5C">
        <w:rPr>
          <w:rFonts w:ascii="CG Times" w:hAnsi="CG Times"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Ets public médico-social de </w:t>
      </w:r>
      <w:r w:rsidR="00230823" w:rsidRPr="00E22E5C">
        <w:rPr>
          <w:rFonts w:ascii="CG Times" w:hAnsi="CG Times"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91</w:t>
      </w:r>
      <w:r w:rsidRPr="00E22E5C">
        <w:rPr>
          <w:rFonts w:ascii="CG Times" w:hAnsi="CG Times"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 places – Statut F.P.H.</w:t>
      </w:r>
    </w:p>
    <w:p w:rsidR="00547051" w:rsidRPr="004F5405" w:rsidRDefault="00547051" w:rsidP="00D84F47">
      <w:pPr>
        <w:tabs>
          <w:tab w:val="left" w:pos="993"/>
          <w:tab w:val="left" w:pos="6521"/>
        </w:tabs>
        <w:jc w:val="center"/>
        <w:rPr>
          <w:rFonts w:ascii="CG Times" w:hAnsi="CG Times"/>
          <w:sz w:val="22"/>
          <w:szCs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D84F47" w:rsidRPr="004F5405" w:rsidRDefault="00D84F47" w:rsidP="00D84F47">
      <w:pPr>
        <w:tabs>
          <w:tab w:val="left" w:pos="993"/>
          <w:tab w:val="left" w:pos="6521"/>
        </w:tabs>
        <w:jc w:val="center"/>
        <w:rPr>
          <w:rFonts w:ascii="CG Times" w:hAnsi="CG Times"/>
          <w:b/>
          <w:bCs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proofErr w:type="gramStart"/>
      <w:r w:rsidRPr="004F5405">
        <w:rPr>
          <w:rFonts w:ascii="CG Times" w:hAnsi="CG Times"/>
          <w:b/>
          <w:bCs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recrute</w:t>
      </w:r>
      <w:proofErr w:type="gramEnd"/>
      <w:r w:rsidRPr="004F5405">
        <w:rPr>
          <w:rFonts w:ascii="CG Times" w:hAnsi="CG Times"/>
          <w:b/>
          <w:bCs/>
          <w:sz w:val="28"/>
          <w:szCs w:val="28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 :</w:t>
      </w:r>
    </w:p>
    <w:p w:rsidR="00FA74BC" w:rsidRPr="004F5405" w:rsidRDefault="00FA74BC" w:rsidP="00D84F47">
      <w:pPr>
        <w:tabs>
          <w:tab w:val="left" w:pos="993"/>
          <w:tab w:val="left" w:pos="6521"/>
        </w:tabs>
        <w:jc w:val="center"/>
        <w:rPr>
          <w:rFonts w:ascii="CG Times" w:hAnsi="CG Times"/>
          <w:sz w:val="22"/>
          <w:szCs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D84F47" w:rsidRPr="00E22E5C" w:rsidRDefault="00AD025C" w:rsidP="00D84F47">
      <w:pPr>
        <w:tabs>
          <w:tab w:val="left" w:pos="993"/>
          <w:tab w:val="left" w:pos="6521"/>
        </w:tabs>
        <w:spacing w:before="120" w:after="60"/>
        <w:jc w:val="center"/>
        <w:rPr>
          <w:rFonts w:ascii="CG Times" w:hAnsi="CG Times"/>
          <w:b/>
          <w:bCs/>
          <w:color w:val="FF0000"/>
          <w:sz w:val="40"/>
          <w:szCs w:val="40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="CG Times" w:hAnsi="CG Times"/>
          <w:b/>
          <w:bCs/>
          <w:color w:val="FF0000"/>
          <w:sz w:val="40"/>
          <w:szCs w:val="40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1 ENSEIGNANT SPECIALISE POUR DEFICIENTS VISUELS</w:t>
      </w:r>
      <w:r w:rsidR="00D84F47" w:rsidRPr="00E22E5C">
        <w:rPr>
          <w:rFonts w:ascii="CG Times" w:hAnsi="CG Times"/>
          <w:b/>
          <w:bCs/>
          <w:color w:val="FF0000"/>
          <w:sz w:val="40"/>
          <w:szCs w:val="40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 (H/F)</w:t>
      </w:r>
    </w:p>
    <w:p w:rsidR="00D84F47" w:rsidRPr="00E22E5C" w:rsidRDefault="00D84F47" w:rsidP="00D84F47">
      <w:pPr>
        <w:tabs>
          <w:tab w:val="left" w:pos="993"/>
          <w:tab w:val="left" w:pos="6521"/>
        </w:tabs>
        <w:spacing w:before="120" w:after="60"/>
        <w:jc w:val="center"/>
        <w:rPr>
          <w:rFonts w:ascii="CG Times" w:hAnsi="CG Times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proofErr w:type="gramStart"/>
      <w:r w:rsidRPr="00E22E5C">
        <w:rPr>
          <w:rFonts w:ascii="CG Times" w:hAnsi="CG Times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temps</w:t>
      </w:r>
      <w:proofErr w:type="gramEnd"/>
      <w:r w:rsidRPr="00E22E5C">
        <w:rPr>
          <w:rFonts w:ascii="CG Times" w:hAnsi="CG Times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 complet</w:t>
      </w:r>
      <w:r w:rsidR="0096478C">
        <w:rPr>
          <w:rFonts w:ascii="CG Times" w:hAnsi="CG Times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Pr="00E22E5C">
        <w:rPr>
          <w:rFonts w:ascii="CG Times" w:hAnsi="CG Times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– CD</w:t>
      </w:r>
      <w:r w:rsidR="0096478C">
        <w:rPr>
          <w:rFonts w:ascii="CG Times" w:hAnsi="CG Times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I</w:t>
      </w:r>
    </w:p>
    <w:p w:rsidR="00547051" w:rsidRPr="004F5405" w:rsidRDefault="00547051" w:rsidP="004F5405">
      <w:pPr>
        <w:tabs>
          <w:tab w:val="left" w:pos="993"/>
          <w:tab w:val="left" w:pos="6521"/>
        </w:tabs>
        <w:jc w:val="center"/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AD025C" w:rsidRPr="004F5405" w:rsidRDefault="00D84F47" w:rsidP="00D84F47">
      <w:pPr>
        <w:numPr>
          <w:ilvl w:val="0"/>
          <w:numId w:val="4"/>
        </w:numPr>
        <w:tabs>
          <w:tab w:val="left" w:pos="6521"/>
        </w:tabs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Profil</w:t>
      </w:r>
    </w:p>
    <w:p w:rsidR="00AD025C" w:rsidRPr="004F5405" w:rsidRDefault="00AD025C" w:rsidP="00AD025C">
      <w:pPr>
        <w:tabs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Professeur titulaire du CAEGADV</w:t>
      </w:r>
    </w:p>
    <w:p w:rsidR="00AD025C" w:rsidRPr="004F5405" w:rsidRDefault="00801DEA" w:rsidP="00AD025C">
      <w:pPr>
        <w:tabs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M</w:t>
      </w:r>
      <w:r w:rsidR="00AD025C"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aster Enseignement et handicap</w:t>
      </w:r>
    </w:p>
    <w:p w:rsidR="00AD025C" w:rsidRPr="004F5405" w:rsidRDefault="00AD025C" w:rsidP="00AD025C">
      <w:pPr>
        <w:tabs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Expérience de classe en secteur ordinaire ou spécialisé</w:t>
      </w:r>
    </w:p>
    <w:p w:rsidR="00AD025C" w:rsidRPr="004F5405" w:rsidRDefault="00AD025C" w:rsidP="004F5405">
      <w:pPr>
        <w:tabs>
          <w:tab w:val="left" w:pos="993"/>
          <w:tab w:val="left" w:pos="6521"/>
        </w:tabs>
        <w:jc w:val="center"/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121B16" w:rsidRPr="004F5405" w:rsidRDefault="00121B16" w:rsidP="00D84F47">
      <w:pPr>
        <w:numPr>
          <w:ilvl w:val="0"/>
          <w:numId w:val="5"/>
        </w:numPr>
        <w:tabs>
          <w:tab w:val="left" w:pos="993"/>
          <w:tab w:val="left" w:pos="6521"/>
        </w:tabs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Mission</w:t>
      </w:r>
    </w:p>
    <w:p w:rsidR="00121B16" w:rsidRPr="004F5405" w:rsidRDefault="00121B16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Prise en charge pédagogique, en termes d’accompagnement et de soutien à la scolarisation, à travers une pédagogie spécialisée adaptée </w:t>
      </w:r>
      <w:r w:rsidR="00B6556B"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aux capacités d’apprentissage des jeunes</w:t>
      </w:r>
    </w:p>
    <w:p w:rsidR="00121B16" w:rsidRPr="004F5405" w:rsidRDefault="00121B16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Interventions auprès de jeunes déficients visuels, avec ou sans handicaps associés, apport des savoirs dans toutes les disciplines inscrites dans les programmes de l’Education Nationale</w:t>
      </w:r>
    </w:p>
    <w:p w:rsidR="00B6556B" w:rsidRPr="004F5405" w:rsidRDefault="00B6556B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Mise en place des outils et supports pédagogiques adaptés</w:t>
      </w:r>
    </w:p>
    <w:p w:rsidR="00B6556B" w:rsidRPr="004F5405" w:rsidRDefault="00B6556B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Elaboration et suivi des projets individualisés d’accompagnement</w:t>
      </w:r>
    </w:p>
    <w:p w:rsidR="00547051" w:rsidRPr="004F5405" w:rsidRDefault="00547051" w:rsidP="004F5405">
      <w:pPr>
        <w:tabs>
          <w:tab w:val="left" w:pos="993"/>
          <w:tab w:val="left" w:pos="6521"/>
        </w:tabs>
        <w:jc w:val="center"/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B6556B" w:rsidRPr="004F5405" w:rsidRDefault="00B6556B" w:rsidP="00B6556B">
      <w:pPr>
        <w:numPr>
          <w:ilvl w:val="0"/>
          <w:numId w:val="5"/>
        </w:numPr>
        <w:tabs>
          <w:tab w:val="left" w:pos="993"/>
          <w:tab w:val="left" w:pos="6521"/>
        </w:tabs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Savoir-faire</w:t>
      </w:r>
    </w:p>
    <w:p w:rsidR="00B6556B" w:rsidRPr="004F5405" w:rsidRDefault="00B6556B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Excellente maîtrise de la langue française</w:t>
      </w:r>
    </w:p>
    <w:p w:rsidR="00B6556B" w:rsidRPr="004F5405" w:rsidRDefault="004F5405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Bon niveau de connaissances et compétences dans les matières scientifiques</w:t>
      </w:r>
    </w:p>
    <w:p w:rsidR="00B6556B" w:rsidRPr="004F5405" w:rsidRDefault="00B6556B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Maîtriser aisément les outils informatiques</w:t>
      </w:r>
    </w:p>
    <w:p w:rsidR="00B6556B" w:rsidRPr="004F5405" w:rsidRDefault="00B6556B" w:rsidP="00B6556B">
      <w:pPr>
        <w:tabs>
          <w:tab w:val="left" w:pos="993"/>
          <w:tab w:val="left" w:pos="6521"/>
        </w:tabs>
        <w:ind w:left="709"/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Capacité à travailler dans un cadre pluridisciplinaire</w:t>
      </w:r>
    </w:p>
    <w:p w:rsidR="00B6556B" w:rsidRPr="004F5405" w:rsidRDefault="00B6556B" w:rsidP="004F5405">
      <w:pPr>
        <w:tabs>
          <w:tab w:val="left" w:pos="993"/>
          <w:tab w:val="left" w:pos="6521"/>
        </w:tabs>
        <w:jc w:val="center"/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bookmarkStart w:id="0" w:name="_GoBack"/>
      <w:bookmarkEnd w:id="0"/>
    </w:p>
    <w:p w:rsidR="004F5405" w:rsidRPr="004F5405" w:rsidRDefault="004F5405" w:rsidP="00D84F47">
      <w:pPr>
        <w:numPr>
          <w:ilvl w:val="0"/>
          <w:numId w:val="5"/>
        </w:numPr>
        <w:tabs>
          <w:tab w:val="left" w:pos="993"/>
          <w:tab w:val="left" w:pos="6521"/>
        </w:tabs>
        <w:jc w:val="both"/>
        <w:rPr>
          <w:rFonts w:ascii="CG Times" w:hAnsi="CG Times"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Pos</w:t>
      </w:r>
      <w:r w:rsidR="009869EA"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te à pourvoir </w:t>
      </w:r>
      <w:r w:rsidR="00801DEA">
        <w:rPr>
          <w:rFonts w:ascii="CG Times" w:hAnsi="CG Times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immédiatement</w:t>
      </w:r>
    </w:p>
    <w:p w:rsidR="00FA74BC" w:rsidRPr="004F5405" w:rsidRDefault="00FA74BC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FA74BC" w:rsidRPr="004F5405" w:rsidRDefault="00FA74BC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Envoyer lettre de motivation et curriculum vitae à</w:t>
      </w:r>
    </w:p>
    <w:p w:rsidR="00FA74BC" w:rsidRPr="004F5405" w:rsidRDefault="0096478C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M. le Directeur</w:t>
      </w:r>
    </w:p>
    <w:p w:rsidR="00FA74BC" w:rsidRPr="004F5405" w:rsidRDefault="00FA74BC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Centre Départemental pour Déficients Sensoriels</w:t>
      </w:r>
    </w:p>
    <w:p w:rsidR="00FA74BC" w:rsidRPr="004F5405" w:rsidRDefault="00230823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15 boulevard François </w:t>
      </w:r>
      <w:proofErr w:type="spellStart"/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Fabié</w:t>
      </w:r>
      <w:proofErr w:type="spellEnd"/>
    </w:p>
    <w:p w:rsidR="00FA74BC" w:rsidRPr="004F5405" w:rsidRDefault="00FA74BC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12000 RODEZ</w:t>
      </w:r>
    </w:p>
    <w:p w:rsidR="00FA74BC" w:rsidRPr="004F5405" w:rsidRDefault="00FA74BC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Mail : </w:t>
      </w:r>
      <w:r w:rsidR="00CD0A6C"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direction</w:t>
      </w: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@cdds12.fr</w:t>
      </w:r>
    </w:p>
    <w:p w:rsidR="00FA74BC" w:rsidRDefault="00FA74BC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  <w:proofErr w:type="spellStart"/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Rens</w:t>
      </w:r>
      <w:proofErr w:type="spellEnd"/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. </w:t>
      </w: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sym w:font="Wingdings 2" w:char="F027"/>
      </w:r>
      <w:r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 05 65 42 </w:t>
      </w:r>
      <w:r w:rsidR="000E711D"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56</w:t>
      </w:r>
      <w:r w:rsidR="00CD0A6C"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0E711D" w:rsidRPr="004F5405"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t>88 Mme Brigitte CLAVEL – Service RH</w:t>
      </w:r>
    </w:p>
    <w:p w:rsidR="004F5405" w:rsidRPr="004F5405" w:rsidRDefault="004F5405" w:rsidP="00FA74BC">
      <w:pPr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sectPr w:rsidR="004F5405" w:rsidRPr="004F5405" w:rsidSect="008F7591">
      <w:headerReference w:type="default" r:id="rId8"/>
      <w:headerReference w:type="first" r:id="rId9"/>
      <w:footerReference w:type="first" r:id="rId10"/>
      <w:pgSz w:w="11906" w:h="16838"/>
      <w:pgMar w:top="425" w:right="567" w:bottom="709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72" w:rsidRDefault="00E13D72" w:rsidP="0035760E">
      <w:r>
        <w:separator/>
      </w:r>
    </w:p>
  </w:endnote>
  <w:endnote w:type="continuationSeparator" w:id="0">
    <w:p w:rsidR="00E13D72" w:rsidRDefault="00E13D72" w:rsidP="003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8E" w:rsidRDefault="00801DEA" w:rsidP="00F3257D">
    <w:pPr>
      <w:rPr>
        <w:color w:val="808080"/>
        <w:sz w:val="18"/>
      </w:rPr>
    </w:pPr>
    <w:r>
      <w:rPr>
        <w:color w:val="808080"/>
        <w:sz w:val="18"/>
      </w:rPr>
      <w:pict>
        <v:rect id="_x0000_i1025" style="width:531.5pt;height:1pt" o:hralign="center" o:hrstd="t" o:hrnoshade="t" o:hr="t" fillcolor="#5a5a5a" stroked="f"/>
      </w:pict>
    </w:r>
  </w:p>
  <w:p w:rsidR="00335F8E" w:rsidRPr="005F522B" w:rsidRDefault="00335F8E" w:rsidP="00F3257D">
    <w:pPr>
      <w:rPr>
        <w:color w:val="404040"/>
      </w:rPr>
    </w:pPr>
    <w:r w:rsidRPr="005F522B">
      <w:rPr>
        <w:color w:val="404040"/>
      </w:rPr>
      <w:t>15 Bd François Fabié – 12000 RODEZ</w:t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  <w:t>accueil@cdds12.fr</w:t>
    </w:r>
  </w:p>
  <w:p w:rsidR="00335F8E" w:rsidRPr="005F522B" w:rsidRDefault="00335F8E" w:rsidP="00CA4AF8">
    <w:pPr>
      <w:rPr>
        <w:color w:val="404040"/>
      </w:rPr>
    </w:pPr>
    <w:r w:rsidRPr="005F522B">
      <w:rPr>
        <w:color w:val="404040"/>
      </w:rPr>
      <w:t xml:space="preserve">Tél : 05 65 42 54 </w:t>
    </w:r>
    <w:proofErr w:type="gramStart"/>
    <w:r w:rsidRPr="005F522B">
      <w:rPr>
        <w:color w:val="404040"/>
      </w:rPr>
      <w:t>66  -</w:t>
    </w:r>
    <w:proofErr w:type="gramEnd"/>
    <w:r w:rsidRPr="005F522B">
      <w:rPr>
        <w:color w:val="404040"/>
      </w:rPr>
      <w:t xml:space="preserve"> Fax : 05 65 42 87 00</w:t>
    </w:r>
    <w:r>
      <w:rPr>
        <w:color w:val="404040"/>
      </w:rPr>
      <w:t xml:space="preserve"> </w:t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  <w:t>www.cdds12.fr</w:t>
    </w:r>
    <w:r w:rsidRPr="005F522B">
      <w:rPr>
        <w:color w:val="404040"/>
      </w:rPr>
      <w:tab/>
    </w:r>
  </w:p>
  <w:p w:rsidR="00335F8E" w:rsidRDefault="00335F8E" w:rsidP="00CA4AF8">
    <w:pPr>
      <w:rPr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72" w:rsidRDefault="00E13D72" w:rsidP="0035760E">
      <w:r>
        <w:separator/>
      </w:r>
    </w:p>
  </w:footnote>
  <w:footnote w:type="continuationSeparator" w:id="0">
    <w:p w:rsidR="00E13D72" w:rsidRDefault="00E13D72" w:rsidP="003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8E" w:rsidRDefault="00335F8E">
    <w:pPr>
      <w:pStyle w:val="En-tte"/>
    </w:pPr>
  </w:p>
  <w:p w:rsidR="00335F8E" w:rsidRDefault="0033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8E" w:rsidRDefault="00335F8E">
    <w:pPr>
      <w:pStyle w:val="En-tte"/>
      <w:rPr>
        <w:noProof/>
      </w:rPr>
    </w:pPr>
  </w:p>
  <w:p w:rsidR="00335F8E" w:rsidRDefault="00335F8E">
    <w:pPr>
      <w:pStyle w:val="En-tte"/>
      <w:rPr>
        <w:noProof/>
      </w:rPr>
    </w:pPr>
  </w:p>
  <w:p w:rsidR="00335F8E" w:rsidRDefault="00CD0A6C">
    <w:pPr>
      <w:pStyle w:val="En-tte"/>
      <w:rPr>
        <w:noProof/>
      </w:rPr>
    </w:pPr>
    <w:r w:rsidRPr="00D957A6">
      <w:rPr>
        <w:noProof/>
      </w:rPr>
      <w:drawing>
        <wp:inline distT="0" distB="0" distL="0" distR="0">
          <wp:extent cx="5715000" cy="1276350"/>
          <wp:effectExtent l="0" t="0" r="0" b="0"/>
          <wp:docPr id="2" name="Image 1" descr="logo-couleur-cartou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couleur-cartouc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7447"/>
    <w:multiLevelType w:val="hybridMultilevel"/>
    <w:tmpl w:val="15604700"/>
    <w:lvl w:ilvl="0" w:tplc="07942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2917"/>
    <w:multiLevelType w:val="hybridMultilevel"/>
    <w:tmpl w:val="101430CA"/>
    <w:lvl w:ilvl="0" w:tplc="07942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1C74"/>
    <w:multiLevelType w:val="hybridMultilevel"/>
    <w:tmpl w:val="A09AD19C"/>
    <w:lvl w:ilvl="0" w:tplc="8968D19C">
      <w:start w:val="3"/>
      <w:numFmt w:val="bullet"/>
      <w:lvlText w:val=""/>
      <w:lvlJc w:val="left"/>
      <w:pPr>
        <w:tabs>
          <w:tab w:val="num" w:pos="2139"/>
        </w:tabs>
        <w:ind w:left="2139" w:hanging="340"/>
      </w:pPr>
      <w:rPr>
        <w:rFonts w:ascii="Symbol" w:hAnsi="Symbol" w:hint="default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5D2C2348"/>
    <w:multiLevelType w:val="hybridMultilevel"/>
    <w:tmpl w:val="79E601EA"/>
    <w:lvl w:ilvl="0" w:tplc="E1EE1184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1102"/>
    <w:multiLevelType w:val="hybridMultilevel"/>
    <w:tmpl w:val="546AE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69"/>
    <w:rsid w:val="00027D4C"/>
    <w:rsid w:val="000827E0"/>
    <w:rsid w:val="00084DE6"/>
    <w:rsid w:val="000954F3"/>
    <w:rsid w:val="000A4EFA"/>
    <w:rsid w:val="000E711D"/>
    <w:rsid w:val="00121B16"/>
    <w:rsid w:val="0018515A"/>
    <w:rsid w:val="001A5639"/>
    <w:rsid w:val="001C45F2"/>
    <w:rsid w:val="001E5EDC"/>
    <w:rsid w:val="001E645E"/>
    <w:rsid w:val="001F3913"/>
    <w:rsid w:val="002003ED"/>
    <w:rsid w:val="00230823"/>
    <w:rsid w:val="002460F0"/>
    <w:rsid w:val="002B251B"/>
    <w:rsid w:val="003031B8"/>
    <w:rsid w:val="00315899"/>
    <w:rsid w:val="00335F8E"/>
    <w:rsid w:val="0035760E"/>
    <w:rsid w:val="00357EA8"/>
    <w:rsid w:val="003B7F67"/>
    <w:rsid w:val="004F5405"/>
    <w:rsid w:val="00506DD3"/>
    <w:rsid w:val="0052384D"/>
    <w:rsid w:val="0052689F"/>
    <w:rsid w:val="005271FA"/>
    <w:rsid w:val="0054074B"/>
    <w:rsid w:val="00547051"/>
    <w:rsid w:val="00552749"/>
    <w:rsid w:val="0059510B"/>
    <w:rsid w:val="005B5965"/>
    <w:rsid w:val="005F522B"/>
    <w:rsid w:val="006065D0"/>
    <w:rsid w:val="0063675C"/>
    <w:rsid w:val="00643ED1"/>
    <w:rsid w:val="00666456"/>
    <w:rsid w:val="006D2FD1"/>
    <w:rsid w:val="006E58E7"/>
    <w:rsid w:val="00705631"/>
    <w:rsid w:val="00754100"/>
    <w:rsid w:val="00763BDB"/>
    <w:rsid w:val="00766384"/>
    <w:rsid w:val="00781AEA"/>
    <w:rsid w:val="007F250B"/>
    <w:rsid w:val="007F48D8"/>
    <w:rsid w:val="00801DEA"/>
    <w:rsid w:val="00836F4F"/>
    <w:rsid w:val="008472DD"/>
    <w:rsid w:val="00854BE2"/>
    <w:rsid w:val="008604BD"/>
    <w:rsid w:val="00882F7E"/>
    <w:rsid w:val="008F7591"/>
    <w:rsid w:val="00950120"/>
    <w:rsid w:val="0095576B"/>
    <w:rsid w:val="0096478C"/>
    <w:rsid w:val="009869EA"/>
    <w:rsid w:val="00990312"/>
    <w:rsid w:val="00A3188D"/>
    <w:rsid w:val="00A41715"/>
    <w:rsid w:val="00AB52FE"/>
    <w:rsid w:val="00AC6C1B"/>
    <w:rsid w:val="00AD025C"/>
    <w:rsid w:val="00AF3E92"/>
    <w:rsid w:val="00B37BB1"/>
    <w:rsid w:val="00B6556B"/>
    <w:rsid w:val="00BF1CDF"/>
    <w:rsid w:val="00C13477"/>
    <w:rsid w:val="00C53C78"/>
    <w:rsid w:val="00CA4AF8"/>
    <w:rsid w:val="00CD0A6C"/>
    <w:rsid w:val="00CE25FA"/>
    <w:rsid w:val="00CE59C9"/>
    <w:rsid w:val="00D071C1"/>
    <w:rsid w:val="00D80F69"/>
    <w:rsid w:val="00D84F47"/>
    <w:rsid w:val="00DA19B1"/>
    <w:rsid w:val="00E13D72"/>
    <w:rsid w:val="00E22E5C"/>
    <w:rsid w:val="00E35080"/>
    <w:rsid w:val="00E3766C"/>
    <w:rsid w:val="00E962A4"/>
    <w:rsid w:val="00EE10C7"/>
    <w:rsid w:val="00EE5380"/>
    <w:rsid w:val="00F3257D"/>
    <w:rsid w:val="00F417BE"/>
    <w:rsid w:val="00F430BB"/>
    <w:rsid w:val="00F6626E"/>
    <w:rsid w:val="00F82A80"/>
    <w:rsid w:val="00F83AD3"/>
    <w:rsid w:val="00FA74BC"/>
    <w:rsid w:val="00FC39A3"/>
    <w:rsid w:val="00FD2363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  <w14:docId w14:val="51B1A2E8"/>
  <w15:chartTrackingRefBased/>
  <w15:docId w15:val="{57F1A3B8-85D7-4EAF-B658-563F40F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EDC"/>
    <w:rPr>
      <w:rFonts w:ascii="CG Times (W1)" w:eastAsia="Times New Roman" w:hAnsi="CG Times (W1)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E59C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0563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7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760E"/>
  </w:style>
  <w:style w:type="paragraph" w:styleId="Pieddepage">
    <w:name w:val="footer"/>
    <w:basedOn w:val="Normal"/>
    <w:link w:val="PieddepageCar"/>
    <w:uiPriority w:val="99"/>
    <w:unhideWhenUsed/>
    <w:rsid w:val="00357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0AE05-F84F-4634-9151-891AFA7D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Burpers</dc:creator>
  <cp:keywords/>
  <cp:lastModifiedBy>Burpers</cp:lastModifiedBy>
  <cp:revision>4</cp:revision>
  <cp:lastPrinted>2017-05-11T14:01:00Z</cp:lastPrinted>
  <dcterms:created xsi:type="dcterms:W3CDTF">2025-01-10T13:30:00Z</dcterms:created>
  <dcterms:modified xsi:type="dcterms:W3CDTF">2025-01-31T11:43:00Z</dcterms:modified>
</cp:coreProperties>
</file>